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23" w:rsidRDefault="00643A23" w:rsidP="004138DA">
      <w:pPr>
        <w:jc w:val="both"/>
        <w:rPr>
          <w:rFonts w:eastAsia="Times New Roman" w:cstheme="minorHAnsi"/>
          <w:b/>
          <w:bCs/>
          <w:color w:val="002C74"/>
          <w:kern w:val="36"/>
          <w:sz w:val="32"/>
          <w:szCs w:val="32"/>
          <w:lang w:eastAsia="it-IT"/>
        </w:rPr>
      </w:pPr>
      <w:bookmarkStart w:id="0" w:name="_GoBack"/>
      <w:bookmarkEnd w:id="0"/>
      <w:r w:rsidRPr="004138DA">
        <w:rPr>
          <w:sz w:val="24"/>
          <w:szCs w:val="24"/>
        </w:rPr>
        <w:t xml:space="preserve"> </w:t>
      </w:r>
      <w:r w:rsidR="00B64F70" w:rsidRPr="005A199C">
        <w:rPr>
          <w:noProof/>
          <w:lang w:eastAsia="it-IT"/>
        </w:rPr>
        <w:drawing>
          <wp:inline distT="0" distB="0" distL="0" distR="0" wp14:anchorId="244F5208" wp14:editId="120AD314">
            <wp:extent cx="952500" cy="885825"/>
            <wp:effectExtent l="0" t="0" r="0" b="9525"/>
            <wp:docPr id="5" name="Immagine 5" descr="Logo scuola - Tetrac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 - Tetrac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70">
        <w:rPr>
          <w:sz w:val="24"/>
          <w:szCs w:val="24"/>
        </w:rPr>
        <w:t xml:space="preserve"> </w:t>
      </w:r>
      <w:r w:rsidR="00B64F70" w:rsidRPr="00B64F70">
        <w:rPr>
          <w:rFonts w:eastAsia="Times New Roman" w:cstheme="minorHAnsi"/>
          <w:b/>
          <w:bCs/>
          <w:color w:val="002C74"/>
          <w:kern w:val="36"/>
          <w:sz w:val="32"/>
          <w:szCs w:val="32"/>
          <w:lang w:eastAsia="it-IT"/>
        </w:rPr>
        <w:t>Liceo Scientifico – Linguistico – Scienze Applicate "Pitagora</w:t>
      </w:r>
    </w:p>
    <w:p w:rsidR="00B64F70" w:rsidRPr="00B64F70" w:rsidRDefault="00B64F70" w:rsidP="004138DA">
      <w:pPr>
        <w:jc w:val="both"/>
        <w:rPr>
          <w:rFonts w:cstheme="minorHAnsi"/>
          <w:sz w:val="32"/>
          <w:szCs w:val="32"/>
        </w:rPr>
      </w:pPr>
      <w:r>
        <w:rPr>
          <w:sz w:val="24"/>
          <w:szCs w:val="24"/>
        </w:rPr>
        <w:t xml:space="preserve">                   </w:t>
      </w:r>
      <w:r w:rsidRPr="004138DA">
        <w:rPr>
          <w:sz w:val="24"/>
          <w:szCs w:val="24"/>
        </w:rPr>
        <w:t>Facciamo i cont</w:t>
      </w:r>
      <w:r>
        <w:rPr>
          <w:sz w:val="24"/>
          <w:szCs w:val="24"/>
        </w:rPr>
        <w:t xml:space="preserve">i   </w:t>
      </w:r>
      <w:r>
        <w:rPr>
          <w:noProof/>
          <w:sz w:val="24"/>
          <w:szCs w:val="24"/>
          <w:lang w:eastAsia="it-IT"/>
        </w:rPr>
        <w:t xml:space="preserve">                                                      </w:t>
      </w:r>
    </w:p>
    <w:p w:rsidR="00B64F70" w:rsidRDefault="004138DA" w:rsidP="004138DA">
      <w:pPr>
        <w:jc w:val="both"/>
        <w:rPr>
          <w:sz w:val="24"/>
          <w:szCs w:val="24"/>
        </w:rPr>
      </w:pPr>
      <w:r w:rsidRPr="004138DA">
        <w:rPr>
          <w:sz w:val="24"/>
          <w:szCs w:val="24"/>
        </w:rPr>
        <w:t xml:space="preserve">Un </w:t>
      </w:r>
      <w:r w:rsidR="00643A23" w:rsidRPr="004138DA">
        <w:rPr>
          <w:sz w:val="24"/>
          <w:szCs w:val="24"/>
        </w:rPr>
        <w:t xml:space="preserve"> anno di realizzazione dell’attività di alternanza scuola lavoro , ora PCTO, che ha coinvolto circa </w:t>
      </w:r>
      <w:r w:rsidRPr="004138DA">
        <w:rPr>
          <w:sz w:val="24"/>
          <w:szCs w:val="24"/>
        </w:rPr>
        <w:t xml:space="preserve">554 </w:t>
      </w:r>
      <w:r w:rsidR="00643A23" w:rsidRPr="004138DA">
        <w:rPr>
          <w:sz w:val="24"/>
          <w:szCs w:val="24"/>
        </w:rPr>
        <w:t>studenti/studentesse dei tre indirizzi che caratterizzano il nostro lice</w:t>
      </w:r>
      <w:r w:rsidR="00B64F70">
        <w:rPr>
          <w:sz w:val="24"/>
          <w:szCs w:val="24"/>
        </w:rPr>
        <w:t>o, ripartiti nel seguente modo:</w:t>
      </w:r>
    </w:p>
    <w:p w:rsidR="00643A23" w:rsidRPr="004138DA" w:rsidRDefault="00B64F70" w:rsidP="004138DA">
      <w:pPr>
        <w:jc w:val="both"/>
        <w:rPr>
          <w:sz w:val="24"/>
          <w:szCs w:val="24"/>
        </w:rPr>
      </w:pPr>
      <w:r w:rsidRPr="00C619EC">
        <w:rPr>
          <w:noProof/>
          <w:sz w:val="24"/>
          <w:szCs w:val="24"/>
          <w:lang w:eastAsia="it-IT"/>
        </w:rPr>
        <w:drawing>
          <wp:inline distT="0" distB="0" distL="0" distR="0" wp14:anchorId="5FA9E5C3" wp14:editId="13E05B82">
            <wp:extent cx="1628775" cy="1295400"/>
            <wp:effectExtent l="0" t="0" r="9525" b="0"/>
            <wp:docPr id="8" name="Immagine 8" descr="C:\Users\Est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4138DA" w:rsidRPr="004138DA">
        <w:rPr>
          <w:sz w:val="24"/>
          <w:szCs w:val="24"/>
        </w:rPr>
        <w:t>11</w:t>
      </w:r>
      <w:r w:rsidR="00643A23" w:rsidRPr="004138DA">
        <w:rPr>
          <w:sz w:val="24"/>
          <w:szCs w:val="24"/>
        </w:rPr>
        <w:t xml:space="preserve"> classi Terze</w:t>
      </w:r>
    </w:p>
    <w:p w:rsidR="004138DA" w:rsidRPr="004138DA" w:rsidRDefault="00B64F70" w:rsidP="00413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643A23" w:rsidRPr="004138DA">
        <w:rPr>
          <w:sz w:val="24"/>
          <w:szCs w:val="24"/>
        </w:rPr>
        <w:t xml:space="preserve"> 9 classi Quarte </w:t>
      </w:r>
      <w:r w:rsidR="001B155F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43A23" w:rsidRDefault="00B64F70" w:rsidP="00413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138DA" w:rsidRPr="004138DA">
        <w:rPr>
          <w:sz w:val="24"/>
          <w:szCs w:val="24"/>
        </w:rPr>
        <w:t xml:space="preserve">6 </w:t>
      </w:r>
      <w:r w:rsidR="00643A23" w:rsidRPr="004138DA">
        <w:rPr>
          <w:sz w:val="24"/>
          <w:szCs w:val="24"/>
        </w:rPr>
        <w:t xml:space="preserve">classi </w:t>
      </w:r>
      <w:r w:rsidR="004138DA" w:rsidRPr="004138DA">
        <w:rPr>
          <w:sz w:val="24"/>
          <w:szCs w:val="24"/>
        </w:rPr>
        <w:t>Quinte</w:t>
      </w:r>
    </w:p>
    <w:p w:rsidR="007227C7" w:rsidRPr="004138DA" w:rsidRDefault="007227C7" w:rsidP="004138DA">
      <w:pPr>
        <w:jc w:val="both"/>
        <w:rPr>
          <w:sz w:val="24"/>
          <w:szCs w:val="24"/>
        </w:rPr>
      </w:pPr>
      <w:r w:rsidRPr="004138DA">
        <w:rPr>
          <w:sz w:val="24"/>
          <w:szCs w:val="24"/>
        </w:rPr>
        <w:t>Nel seguente prospetto sono</w:t>
      </w:r>
      <w:r w:rsidR="001B155F">
        <w:rPr>
          <w:sz w:val="24"/>
          <w:szCs w:val="24"/>
        </w:rPr>
        <w:t xml:space="preserve"> elencati</w:t>
      </w:r>
      <w:r>
        <w:rPr>
          <w:sz w:val="24"/>
          <w:szCs w:val="24"/>
        </w:rPr>
        <w:t xml:space="preserve">  i vari percorsi </w:t>
      </w:r>
      <w:r w:rsidRPr="004138DA">
        <w:rPr>
          <w:sz w:val="24"/>
          <w:szCs w:val="24"/>
        </w:rPr>
        <w:t xml:space="preserve"> e l’abbinamento con le classi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8217"/>
        <w:gridCol w:w="1984"/>
      </w:tblGrid>
      <w:tr w:rsidR="004138DA" w:rsidRPr="001D04C8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b/>
                <w:sz w:val="24"/>
                <w:szCs w:val="24"/>
              </w:rPr>
            </w:pPr>
            <w:r w:rsidRPr="004138DA">
              <w:rPr>
                <w:rFonts w:cstheme="minorHAnsi"/>
                <w:b/>
                <w:sz w:val="24"/>
                <w:szCs w:val="24"/>
              </w:rPr>
              <w:t>PERCORSI PCTO   A.S.2021 2022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b/>
                <w:sz w:val="24"/>
                <w:szCs w:val="24"/>
              </w:rPr>
            </w:pPr>
            <w:r w:rsidRPr="004138DA">
              <w:rPr>
                <w:rFonts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 xml:space="preserve">TV WEB    </w:t>
            </w:r>
            <w:proofErr w:type="spellStart"/>
            <w:r w:rsidRPr="004138DA">
              <w:rPr>
                <w:rFonts w:cstheme="minorHAnsi"/>
                <w:sz w:val="24"/>
                <w:szCs w:val="24"/>
              </w:rPr>
              <w:t>Miga</w:t>
            </w:r>
            <w:proofErr w:type="spellEnd"/>
            <w:r w:rsidRPr="004138DA">
              <w:rPr>
                <w:rFonts w:cstheme="minorHAnsi"/>
                <w:sz w:val="24"/>
                <w:szCs w:val="24"/>
              </w:rPr>
              <w:t xml:space="preserve"> Produzioni Video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3A- 3AL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LA TUA IDEA IMPRESA    NOI SIAMO FUTURO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3B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AGENDA 2030:   La comunicazione e  L ‘UE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3BL- 3CL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 xml:space="preserve">UNICAL STATISTICA </w:t>
            </w:r>
            <w:r w:rsidRPr="004138DA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it-IT"/>
              </w:rPr>
              <w:t>Corso di approfondimento di Analisi dei Dati e Previsione, con applicazioni reali</w:t>
            </w:r>
            <w:r w:rsidRPr="004138DA">
              <w:rPr>
                <w:rFonts w:cstheme="minorHAnsi"/>
                <w:color w:val="000000" w:themeColor="text1"/>
                <w:sz w:val="24"/>
                <w:szCs w:val="24"/>
              </w:rPr>
              <w:t>”,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3C- 3ASA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UNICAL DIBEST</w:t>
            </w:r>
            <w:r w:rsidRPr="004138D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Le biotecnologie nella pratica laboratoriale: dall'estrazione del DNA all'analisi del </w:t>
            </w:r>
            <w:proofErr w:type="spellStart"/>
            <w:r w:rsidRPr="004138DA">
              <w:rPr>
                <w:rFonts w:eastAsia="Times New Roman" w:cstheme="minorHAnsi"/>
                <w:sz w:val="24"/>
                <w:szCs w:val="24"/>
                <w:lang w:eastAsia="it-IT"/>
              </w:rPr>
              <w:t>barcoding</w:t>
            </w:r>
            <w:proofErr w:type="spellEnd"/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4ASA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UNICAL TECNICHE DIAGNOSTICHE. ‘ Le scienze per la cittadinanza: sviluppo di strumenti per l’alfabetizzazione scientifica”,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3D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ARPACAL   VERDE PITAGORA : Divulgazione della cultura ambientale e orientamento per le scelte lavorative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3BSA- 4BSA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ROYAL WEB  “</w:t>
            </w:r>
            <w:r w:rsidRPr="004138DA">
              <w:rPr>
                <w:rFonts w:cstheme="minorHAnsi"/>
                <w:bCs/>
                <w:iCs/>
                <w:sz w:val="24"/>
                <w:szCs w:val="24"/>
              </w:rPr>
              <w:t xml:space="preserve"> Rescue line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3CSA- 3E</w:t>
            </w:r>
          </w:p>
        </w:tc>
      </w:tr>
      <w:tr w:rsidR="004138DA" w:rsidRPr="000966D0" w:rsidTr="00F461BE">
        <w:trPr>
          <w:trHeight w:val="178"/>
        </w:trPr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CIVICAMENTE Educazione Digitale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rPr>
          <w:trHeight w:val="178"/>
        </w:trPr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138DA">
              <w:rPr>
                <w:rFonts w:cstheme="minorHAnsi"/>
                <w:sz w:val="24"/>
                <w:szCs w:val="24"/>
              </w:rPr>
              <w:t>FEduF</w:t>
            </w:r>
            <w:proofErr w:type="spellEnd"/>
            <w:r w:rsidRPr="004138DA">
              <w:rPr>
                <w:rFonts w:cstheme="minorHAnsi"/>
                <w:sz w:val="24"/>
                <w:szCs w:val="24"/>
              </w:rPr>
              <w:t xml:space="preserve"> Educazione Finanziaria e al Risparmio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WE CAN JOB  MONDO LAVORO E PROFESSIONI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FEDERCHIMICA: SCIENZA E INDUSTRIA       Costruirsi un futuro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NOI SIAMO IL FUTURO  SOCIAL REPORTER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PRONTI, LAVORO E VIA!  MONDO LAVORO E PROFESSIONI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SPORTELLO ENERGIA NATURA E VALORE DELL’ENERGIA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 xml:space="preserve">CHE IMPRESA RAGAZZI! FEDUF  </w:t>
            </w:r>
          </w:p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Metodologia di lavoro, progetto di impresa e capacità imprenditoriali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 xml:space="preserve">SCIENZE GIURIDICHE </w:t>
            </w:r>
            <w:proofErr w:type="spellStart"/>
            <w:r w:rsidRPr="004138DA">
              <w:rPr>
                <w:rFonts w:cstheme="minorHAnsi"/>
                <w:sz w:val="24"/>
                <w:szCs w:val="24"/>
              </w:rPr>
              <w:t>DiScAG</w:t>
            </w:r>
            <w:proofErr w:type="spellEnd"/>
            <w:r w:rsidRPr="004138DA">
              <w:rPr>
                <w:rFonts w:cstheme="minorHAnsi"/>
                <w:sz w:val="24"/>
                <w:szCs w:val="24"/>
              </w:rPr>
              <w:t xml:space="preserve">  Dipartimento Scienze Aziendali e Giuridiche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lastRenderedPageBreak/>
              <w:t xml:space="preserve">RADIO   </w:t>
            </w:r>
            <w:r w:rsidRPr="004138DA">
              <w:rPr>
                <w:rFonts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F361751" wp14:editId="69296E37">
                  <wp:extent cx="723900" cy="295275"/>
                  <wp:effectExtent l="0" t="0" r="0" b="9525"/>
                  <wp:docPr id="1" name="Immagine 1" descr="C:\Users\Ester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ter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8DA">
              <w:rPr>
                <w:rFonts w:cstheme="minorHAnsi"/>
                <w:sz w:val="24"/>
                <w:szCs w:val="24"/>
              </w:rPr>
              <w:t xml:space="preserve">Cura della </w:t>
            </w:r>
            <w:r w:rsidRPr="004138DA">
              <w:rPr>
                <w:rStyle w:val="Nessuno"/>
                <w:rFonts w:cstheme="minorHAnsi"/>
                <w:sz w:val="24"/>
                <w:szCs w:val="24"/>
              </w:rPr>
              <w:t>trasmissione audiovisiva settimanale trasmessa tramite i canali social-network</w:t>
            </w:r>
            <w:r w:rsidRPr="004138D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AICS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38DA">
              <w:rPr>
                <w:rFonts w:cstheme="minorHAnsi"/>
                <w:sz w:val="24"/>
                <w:szCs w:val="24"/>
              </w:rPr>
              <w:t>SCUOLEalDEMACS</w:t>
            </w:r>
            <w:proofErr w:type="spellEnd"/>
            <w:r w:rsidRPr="004138D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MATEMATICA  E INFORMATICA Corso di Approfondimento in Matematica e Informatica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  <w:tr w:rsidR="004138DA" w:rsidRPr="000966D0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color w:val="606060"/>
                <w:sz w:val="24"/>
                <w:szCs w:val="24"/>
                <w:shd w:val="clear" w:color="auto" w:fill="F9F9F9"/>
              </w:rPr>
              <w:t>Pratica sportiva ed organizzazione societaria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38DA" w:rsidRPr="004138DA" w:rsidTr="00F461BE">
        <w:tc>
          <w:tcPr>
            <w:tcW w:w="8217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RETE PITAGORA WEB COOPERATIVE RADIO  TELEVIDEO AGRIGENTO</w:t>
            </w:r>
          </w:p>
        </w:tc>
        <w:tc>
          <w:tcPr>
            <w:tcW w:w="1984" w:type="dxa"/>
          </w:tcPr>
          <w:p w:rsidR="004138DA" w:rsidRPr="004138DA" w:rsidRDefault="004138DA" w:rsidP="00F461BE">
            <w:pPr>
              <w:rPr>
                <w:rFonts w:cstheme="minorHAnsi"/>
                <w:sz w:val="24"/>
                <w:szCs w:val="24"/>
              </w:rPr>
            </w:pPr>
            <w:r w:rsidRPr="004138DA">
              <w:rPr>
                <w:rFonts w:cstheme="minorHAnsi"/>
                <w:sz w:val="24"/>
                <w:szCs w:val="24"/>
              </w:rPr>
              <w:t>SS VARIE CLASSI</w:t>
            </w:r>
          </w:p>
        </w:tc>
      </w:tr>
    </w:tbl>
    <w:p w:rsidR="004138DA" w:rsidRPr="004138DA" w:rsidRDefault="004138DA" w:rsidP="004138DA">
      <w:pPr>
        <w:rPr>
          <w:rFonts w:cstheme="minorHAnsi"/>
          <w:sz w:val="24"/>
          <w:szCs w:val="24"/>
        </w:rPr>
      </w:pPr>
    </w:p>
    <w:p w:rsidR="00643A23" w:rsidRPr="00C619EC" w:rsidRDefault="00C619EC" w:rsidP="00C619EC">
      <w:r w:rsidRPr="00C619EC">
        <w:rPr>
          <w:noProof/>
          <w:lang w:eastAsia="it-IT"/>
        </w:rPr>
        <w:drawing>
          <wp:inline distT="0" distB="0" distL="0" distR="0">
            <wp:extent cx="1638300" cy="847725"/>
            <wp:effectExtent l="0" t="0" r="0" b="9525"/>
            <wp:docPr id="3" name="Immagine 3" descr="C:\Users\Est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A23" w:rsidRPr="004138DA">
        <w:rPr>
          <w:sz w:val="24"/>
          <w:szCs w:val="24"/>
        </w:rPr>
        <w:t>Le attività di stage sono state svolte in contesti diversi e nella scelta si è cercato di salvaguardare il criterio di coerenza con i profili educativi e culturali previsti per i licei.</w:t>
      </w:r>
    </w:p>
    <w:p w:rsidR="00643A23" w:rsidRPr="004138DA" w:rsidRDefault="00643A23" w:rsidP="004138DA">
      <w:pPr>
        <w:jc w:val="both"/>
        <w:rPr>
          <w:sz w:val="24"/>
          <w:szCs w:val="24"/>
        </w:rPr>
      </w:pPr>
      <w:r w:rsidRPr="004138DA">
        <w:rPr>
          <w:sz w:val="24"/>
          <w:szCs w:val="24"/>
        </w:rPr>
        <w:t>Le convenzioni stipulate in quest</w:t>
      </w:r>
      <w:r w:rsidR="007227C7">
        <w:rPr>
          <w:sz w:val="24"/>
          <w:szCs w:val="24"/>
        </w:rPr>
        <w:t>’anno scolastico sono state 15</w:t>
      </w:r>
      <w:r w:rsidRPr="004138DA">
        <w:rPr>
          <w:sz w:val="24"/>
          <w:szCs w:val="24"/>
        </w:rPr>
        <w:t xml:space="preserve"> e tra le collaborazioni ormai consolidate</w:t>
      </w:r>
      <w:r w:rsidR="007227C7">
        <w:rPr>
          <w:sz w:val="24"/>
          <w:szCs w:val="24"/>
        </w:rPr>
        <w:t xml:space="preserve">, </w:t>
      </w:r>
      <w:proofErr w:type="spellStart"/>
      <w:r w:rsidR="007227C7">
        <w:rPr>
          <w:sz w:val="24"/>
          <w:szCs w:val="24"/>
        </w:rPr>
        <w:t>Unical</w:t>
      </w:r>
      <w:proofErr w:type="spellEnd"/>
      <w:r w:rsidR="007227C7">
        <w:rPr>
          <w:sz w:val="24"/>
          <w:szCs w:val="24"/>
        </w:rPr>
        <w:t xml:space="preserve">, Confindustria, Associazione </w:t>
      </w:r>
      <w:proofErr w:type="spellStart"/>
      <w:r w:rsidR="007227C7">
        <w:rPr>
          <w:sz w:val="24"/>
          <w:szCs w:val="24"/>
        </w:rPr>
        <w:t>M.Rosaria</w:t>
      </w:r>
      <w:proofErr w:type="spellEnd"/>
      <w:r w:rsidR="007227C7">
        <w:rPr>
          <w:sz w:val="24"/>
          <w:szCs w:val="24"/>
        </w:rPr>
        <w:t xml:space="preserve"> Sessa, </w:t>
      </w:r>
      <w:proofErr w:type="spellStart"/>
      <w:r w:rsidR="007227C7">
        <w:rPr>
          <w:sz w:val="24"/>
          <w:szCs w:val="24"/>
        </w:rPr>
        <w:t>DiBest</w:t>
      </w:r>
      <w:proofErr w:type="spellEnd"/>
      <w:r w:rsidR="007227C7">
        <w:rPr>
          <w:sz w:val="24"/>
          <w:szCs w:val="24"/>
        </w:rPr>
        <w:t xml:space="preserve"> vari dipartimenti </w:t>
      </w:r>
      <w:proofErr w:type="spellStart"/>
      <w:r w:rsidR="007227C7">
        <w:rPr>
          <w:sz w:val="24"/>
          <w:szCs w:val="24"/>
        </w:rPr>
        <w:t>Unical</w:t>
      </w:r>
      <w:proofErr w:type="spellEnd"/>
      <w:r w:rsidR="007227C7">
        <w:rPr>
          <w:sz w:val="24"/>
          <w:szCs w:val="24"/>
        </w:rPr>
        <w:t xml:space="preserve">, </w:t>
      </w:r>
      <w:proofErr w:type="spellStart"/>
      <w:r w:rsidR="007227C7">
        <w:rPr>
          <w:sz w:val="24"/>
          <w:szCs w:val="24"/>
        </w:rPr>
        <w:t>Arpacal,etc</w:t>
      </w:r>
      <w:proofErr w:type="spellEnd"/>
      <w:r w:rsidR="007227C7">
        <w:rPr>
          <w:sz w:val="24"/>
          <w:szCs w:val="24"/>
        </w:rPr>
        <w:t xml:space="preserve"> </w:t>
      </w:r>
      <w:r w:rsidRPr="004138DA">
        <w:rPr>
          <w:sz w:val="24"/>
          <w:szCs w:val="24"/>
        </w:rPr>
        <w:t xml:space="preserve"> se ne affiancano di nuove con enti e istituzioni pubbliche che hanno iniziato a mostrare interesse per queste esperienze.</w:t>
      </w:r>
    </w:p>
    <w:p w:rsidR="00643A23" w:rsidRPr="004138DA" w:rsidRDefault="00643A23" w:rsidP="004138DA">
      <w:pPr>
        <w:jc w:val="both"/>
        <w:rPr>
          <w:sz w:val="24"/>
          <w:szCs w:val="24"/>
        </w:rPr>
      </w:pPr>
      <w:r w:rsidRPr="004138DA">
        <w:rPr>
          <w:sz w:val="24"/>
          <w:szCs w:val="24"/>
        </w:rPr>
        <w:t xml:space="preserve"> Il progetto complessivo per quest’anno scolastico è stato discusso, organizzato e condiviso grazie alla collaborazione con le colleghe della Commissione che hanno contribuito e sost</w:t>
      </w:r>
      <w:r w:rsidR="004138DA">
        <w:rPr>
          <w:sz w:val="24"/>
          <w:szCs w:val="24"/>
        </w:rPr>
        <w:t xml:space="preserve">enuto la realizzazione dei PCTO: </w:t>
      </w:r>
      <w:proofErr w:type="spellStart"/>
      <w:r w:rsidR="004138DA">
        <w:rPr>
          <w:sz w:val="24"/>
          <w:szCs w:val="24"/>
        </w:rPr>
        <w:t>Prof.sse</w:t>
      </w:r>
      <w:proofErr w:type="spellEnd"/>
      <w:r w:rsidR="004138DA">
        <w:rPr>
          <w:sz w:val="24"/>
          <w:szCs w:val="24"/>
        </w:rPr>
        <w:t xml:space="preserve"> </w:t>
      </w:r>
      <w:proofErr w:type="spellStart"/>
      <w:r w:rsidR="004138DA">
        <w:rPr>
          <w:sz w:val="24"/>
          <w:szCs w:val="24"/>
        </w:rPr>
        <w:t>Frangella</w:t>
      </w:r>
      <w:proofErr w:type="spellEnd"/>
      <w:r w:rsidR="004138DA">
        <w:rPr>
          <w:sz w:val="24"/>
          <w:szCs w:val="24"/>
        </w:rPr>
        <w:t xml:space="preserve"> Catia, </w:t>
      </w:r>
      <w:proofErr w:type="spellStart"/>
      <w:r w:rsidR="004138DA">
        <w:rPr>
          <w:sz w:val="24"/>
          <w:szCs w:val="24"/>
        </w:rPr>
        <w:t>Mazzei</w:t>
      </w:r>
      <w:proofErr w:type="spellEnd"/>
      <w:r w:rsidR="004138DA">
        <w:rPr>
          <w:sz w:val="24"/>
          <w:szCs w:val="24"/>
        </w:rPr>
        <w:t xml:space="preserve"> Annunziata, Rovito Alessandra.</w:t>
      </w:r>
    </w:p>
    <w:p w:rsidR="00643A23" w:rsidRPr="004138DA" w:rsidRDefault="00643A23" w:rsidP="004138DA">
      <w:pPr>
        <w:jc w:val="both"/>
        <w:rPr>
          <w:sz w:val="24"/>
          <w:szCs w:val="24"/>
        </w:rPr>
      </w:pPr>
      <w:r w:rsidRPr="004138DA">
        <w:rPr>
          <w:sz w:val="24"/>
          <w:szCs w:val="24"/>
        </w:rPr>
        <w:t xml:space="preserve"> Ne</w:t>
      </w:r>
      <w:r w:rsidR="004138DA">
        <w:rPr>
          <w:sz w:val="24"/>
          <w:szCs w:val="24"/>
        </w:rPr>
        <w:t xml:space="preserve">ll’ambito della formazione </w:t>
      </w:r>
      <w:r w:rsidRPr="004138DA">
        <w:rPr>
          <w:sz w:val="24"/>
          <w:szCs w:val="24"/>
        </w:rPr>
        <w:t xml:space="preserve">per la documentazione e restituzione dell’esperienza di stage </w:t>
      </w:r>
      <w:r w:rsidR="004138DA">
        <w:rPr>
          <w:sz w:val="24"/>
          <w:szCs w:val="24"/>
        </w:rPr>
        <w:t>ci si è avvalsi della :</w:t>
      </w:r>
    </w:p>
    <w:p w:rsidR="002A68AD" w:rsidRDefault="004138DA" w:rsidP="004138D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227C7">
        <w:rPr>
          <w:sz w:val="24"/>
          <w:szCs w:val="24"/>
        </w:rPr>
        <w:t>compilazione di</w:t>
      </w:r>
      <w:r w:rsidR="00643A23" w:rsidRPr="007227C7">
        <w:rPr>
          <w:sz w:val="24"/>
          <w:szCs w:val="24"/>
        </w:rPr>
        <w:t xml:space="preserve"> un diario di bordo</w:t>
      </w:r>
    </w:p>
    <w:p w:rsidR="007227C7" w:rsidRDefault="002A68AD" w:rsidP="004138D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643A23" w:rsidRPr="007227C7">
        <w:rPr>
          <w:sz w:val="24"/>
          <w:szCs w:val="24"/>
        </w:rPr>
        <w:t>eport in base ad una traccia stabilita;</w:t>
      </w:r>
    </w:p>
    <w:p w:rsidR="007227C7" w:rsidRDefault="004138DA" w:rsidP="007227C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227C7">
        <w:rPr>
          <w:sz w:val="24"/>
          <w:szCs w:val="24"/>
        </w:rPr>
        <w:t xml:space="preserve"> la ricerca de</w:t>
      </w:r>
      <w:r w:rsidR="00643A23" w:rsidRPr="007227C7">
        <w:rPr>
          <w:sz w:val="24"/>
          <w:szCs w:val="24"/>
        </w:rPr>
        <w:t>i materiali utili per il lavoro;</w:t>
      </w:r>
    </w:p>
    <w:p w:rsidR="007227C7" w:rsidRDefault="004138DA" w:rsidP="007227C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227C7">
        <w:rPr>
          <w:sz w:val="24"/>
          <w:szCs w:val="24"/>
        </w:rPr>
        <w:t xml:space="preserve"> la c</w:t>
      </w:r>
      <w:r w:rsidR="007227C7" w:rsidRPr="007227C7">
        <w:rPr>
          <w:sz w:val="24"/>
          <w:szCs w:val="24"/>
        </w:rPr>
        <w:t>onoscenza</w:t>
      </w:r>
      <w:r w:rsidR="00643A23" w:rsidRPr="007227C7">
        <w:rPr>
          <w:sz w:val="24"/>
          <w:szCs w:val="24"/>
        </w:rPr>
        <w:t xml:space="preserve"> </w:t>
      </w:r>
      <w:r w:rsidR="007227C7" w:rsidRPr="007227C7">
        <w:rPr>
          <w:sz w:val="24"/>
          <w:szCs w:val="24"/>
        </w:rPr>
        <w:t>de</w:t>
      </w:r>
      <w:r w:rsidR="00643A23" w:rsidRPr="007227C7">
        <w:rPr>
          <w:sz w:val="24"/>
          <w:szCs w:val="24"/>
        </w:rPr>
        <w:t>gli strumenti di documentazione/presentazione di ultima generazione</w:t>
      </w:r>
      <w:r w:rsidRPr="007227C7">
        <w:rPr>
          <w:sz w:val="24"/>
          <w:szCs w:val="24"/>
        </w:rPr>
        <w:t>;</w:t>
      </w:r>
    </w:p>
    <w:p w:rsidR="007227C7" w:rsidRDefault="002A68AD" w:rsidP="007227C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Utilizzo di social e siti Internet e piattaforme varie</w:t>
      </w:r>
    </w:p>
    <w:p w:rsidR="002A68AD" w:rsidRPr="002A68AD" w:rsidRDefault="002A68AD" w:rsidP="002A68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progetti sono stati quasi tutti realizzati in presenza mentre nei due anni precedenti, causa emergenza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19, in completa modalità web-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. Anche quest’anno, comunque, ci si è avvalsi delle piattaforma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, Google,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 xml:space="preserve"> e Zoom. Inoltre i numerosi corsi on line gratuiti sulle tecniche di orientamento formativo e professionale sono stati erogati dalla piattaforma Educazione Digitale e </w:t>
      </w:r>
      <w:proofErr w:type="spellStart"/>
      <w:r>
        <w:rPr>
          <w:sz w:val="24"/>
          <w:szCs w:val="24"/>
        </w:rPr>
        <w:t>WeCanJob</w:t>
      </w:r>
      <w:proofErr w:type="spellEnd"/>
      <w:r>
        <w:rPr>
          <w:sz w:val="24"/>
          <w:szCs w:val="24"/>
        </w:rPr>
        <w:t>.</w:t>
      </w:r>
    </w:p>
    <w:p w:rsidR="00643A23" w:rsidRDefault="00643A23" w:rsidP="004138DA">
      <w:pPr>
        <w:jc w:val="both"/>
        <w:rPr>
          <w:sz w:val="24"/>
          <w:szCs w:val="24"/>
        </w:rPr>
      </w:pPr>
      <w:r w:rsidRPr="004138DA">
        <w:rPr>
          <w:sz w:val="24"/>
          <w:szCs w:val="24"/>
        </w:rPr>
        <w:t>Per quanto riguarda il corso sulla Sicurezza indirizzato alle classi terze,</w:t>
      </w:r>
      <w:r w:rsidR="004138DA">
        <w:rPr>
          <w:sz w:val="24"/>
          <w:szCs w:val="24"/>
        </w:rPr>
        <w:t>( svolto tardivamente anche dalle classi quarte e quinte)</w:t>
      </w:r>
      <w:r w:rsidRPr="004138DA">
        <w:rPr>
          <w:sz w:val="24"/>
          <w:szCs w:val="24"/>
        </w:rPr>
        <w:t xml:space="preserve"> previsto obbligatoriamente ai sensi del D. </w:t>
      </w:r>
      <w:proofErr w:type="spellStart"/>
      <w:r w:rsidRPr="004138DA">
        <w:rPr>
          <w:sz w:val="24"/>
          <w:szCs w:val="24"/>
        </w:rPr>
        <w:t>Lgs</w:t>
      </w:r>
      <w:proofErr w:type="spellEnd"/>
      <w:r w:rsidRPr="004138DA">
        <w:rPr>
          <w:sz w:val="24"/>
          <w:szCs w:val="24"/>
        </w:rPr>
        <w:t xml:space="preserve"> n. 81/08 </w:t>
      </w:r>
      <w:proofErr w:type="spellStart"/>
      <w:r w:rsidRPr="004138DA">
        <w:rPr>
          <w:sz w:val="24"/>
          <w:szCs w:val="24"/>
        </w:rPr>
        <w:t>s.m.i.</w:t>
      </w:r>
      <w:proofErr w:type="spellEnd"/>
      <w:r w:rsidRPr="004138DA">
        <w:rPr>
          <w:sz w:val="24"/>
          <w:szCs w:val="24"/>
        </w:rPr>
        <w:t>, da effettuarsi on line in piattaforma del MIUR, che in collaborazione con l’INAIL, ha realizzato uno specifico percorso formativo. Il corso è composto da 7 moduli con test intermedi e un test di valutazione finale, al quale si può accedere dalla Piattaforma dell'Alter</w:t>
      </w:r>
      <w:r w:rsidR="004138DA">
        <w:rPr>
          <w:sz w:val="24"/>
          <w:szCs w:val="24"/>
        </w:rPr>
        <w:t>nanza e seguire gratuitamente. A</w:t>
      </w:r>
      <w:r w:rsidRPr="004138DA">
        <w:rPr>
          <w:sz w:val="24"/>
          <w:szCs w:val="24"/>
        </w:rPr>
        <w:t>l</w:t>
      </w:r>
      <w:r w:rsidR="004138DA">
        <w:rPr>
          <w:sz w:val="24"/>
          <w:szCs w:val="24"/>
        </w:rPr>
        <w:t xml:space="preserve"> </w:t>
      </w:r>
      <w:r w:rsidRPr="004138DA">
        <w:rPr>
          <w:sz w:val="24"/>
          <w:szCs w:val="24"/>
        </w:rPr>
        <w:t xml:space="preserve"> termine è previsto il rilascio dell’attestato valido per tutta la vita e in qualunque ambito lavorativo. Già in fase di accesso alla piattaforma si sono registrate delle difficoltà tecniche </w:t>
      </w:r>
      <w:r w:rsidRPr="004138DA">
        <w:rPr>
          <w:sz w:val="24"/>
          <w:szCs w:val="24"/>
        </w:rPr>
        <w:lastRenderedPageBreak/>
        <w:t>che in molti casi hanno impedito la fruibilità del materiale presente on line, che si sono presentate a</w:t>
      </w:r>
      <w:r w:rsidR="004138DA">
        <w:rPr>
          <w:sz w:val="24"/>
          <w:szCs w:val="24"/>
        </w:rPr>
        <w:t>nche nella fase del test finale. Alla fine tutti gli studenti hanno terminato ilo percorso on line.</w:t>
      </w:r>
    </w:p>
    <w:p w:rsidR="004138DA" w:rsidRDefault="004138DA" w:rsidP="004138DA">
      <w:pPr>
        <w:jc w:val="both"/>
        <w:rPr>
          <w:sz w:val="24"/>
          <w:szCs w:val="24"/>
        </w:rPr>
      </w:pPr>
      <w:r>
        <w:rPr>
          <w:sz w:val="24"/>
          <w:szCs w:val="24"/>
        </w:rPr>
        <w:t>Quali erano gli obiettivi prefissati?</w:t>
      </w:r>
      <w:r w:rsidR="004E3D3C">
        <w:rPr>
          <w:sz w:val="24"/>
          <w:szCs w:val="24"/>
        </w:rPr>
        <w:t xml:space="preserve"> Questi sono gli obiettivi che, a seconda delle proprie  competenze e conoscenze gli alunni hanno raggiunto:</w:t>
      </w:r>
    </w:p>
    <w:p w:rsidR="007227C7" w:rsidRPr="004E3D3C" w:rsidRDefault="004138DA" w:rsidP="004E3D3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27C7">
        <w:rPr>
          <w:sz w:val="24"/>
          <w:szCs w:val="24"/>
        </w:rPr>
        <w:t>F</w:t>
      </w:r>
      <w:r w:rsidR="00643A23" w:rsidRPr="007227C7">
        <w:rPr>
          <w:sz w:val="24"/>
          <w:szCs w:val="24"/>
        </w:rPr>
        <w:t>avorire l’orientamento degli studenti per valorizzarne le vocazioni personali, gli interessi e gli stili di apprendimento individuali;</w:t>
      </w:r>
    </w:p>
    <w:p w:rsidR="007227C7" w:rsidRDefault="002A68AD" w:rsidP="004138DA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43A23" w:rsidRPr="007227C7">
        <w:rPr>
          <w:sz w:val="24"/>
          <w:szCs w:val="24"/>
        </w:rPr>
        <w:t>nserirsi</w:t>
      </w:r>
      <w:r>
        <w:rPr>
          <w:sz w:val="24"/>
          <w:szCs w:val="24"/>
        </w:rPr>
        <w:t xml:space="preserve"> </w:t>
      </w:r>
      <w:r w:rsidR="00643A23" w:rsidRPr="007227C7">
        <w:rPr>
          <w:sz w:val="24"/>
          <w:szCs w:val="24"/>
        </w:rPr>
        <w:t xml:space="preserve"> in una realtà lavorativa a volte sconosciuta agli allievi con un continuo confronto tra quest’ultima e le attività meramente didattiche, </w:t>
      </w:r>
    </w:p>
    <w:p w:rsidR="007227C7" w:rsidRDefault="002A68AD" w:rsidP="004138DA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27C7">
        <w:rPr>
          <w:sz w:val="24"/>
          <w:szCs w:val="24"/>
        </w:rPr>
        <w:t>A</w:t>
      </w:r>
      <w:r w:rsidR="00643A23" w:rsidRPr="007227C7">
        <w:rPr>
          <w:sz w:val="24"/>
          <w:szCs w:val="24"/>
        </w:rPr>
        <w:t>umento</w:t>
      </w:r>
      <w:r>
        <w:rPr>
          <w:sz w:val="24"/>
          <w:szCs w:val="24"/>
        </w:rPr>
        <w:t xml:space="preserve"> </w:t>
      </w:r>
      <w:r w:rsidR="00643A23" w:rsidRPr="007227C7">
        <w:rPr>
          <w:sz w:val="24"/>
          <w:szCs w:val="24"/>
        </w:rPr>
        <w:t xml:space="preserve"> di motivazione nei ri</w:t>
      </w:r>
      <w:r w:rsidR="007227C7">
        <w:rPr>
          <w:sz w:val="24"/>
          <w:szCs w:val="24"/>
        </w:rPr>
        <w:t>guardi dell’impegno scolastico.</w:t>
      </w:r>
    </w:p>
    <w:p w:rsidR="007227C7" w:rsidRDefault="002A68AD" w:rsidP="004138DA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27C7">
        <w:rPr>
          <w:sz w:val="24"/>
          <w:szCs w:val="24"/>
        </w:rPr>
        <w:t>C</w:t>
      </w:r>
      <w:r w:rsidR="00643A23" w:rsidRPr="007227C7">
        <w:rPr>
          <w:sz w:val="24"/>
          <w:szCs w:val="24"/>
        </w:rPr>
        <w:t>orrelare</w:t>
      </w:r>
      <w:r>
        <w:rPr>
          <w:sz w:val="24"/>
          <w:szCs w:val="24"/>
        </w:rPr>
        <w:t xml:space="preserve"> </w:t>
      </w:r>
      <w:r w:rsidR="00643A23" w:rsidRPr="007227C7">
        <w:rPr>
          <w:sz w:val="24"/>
          <w:szCs w:val="24"/>
        </w:rPr>
        <w:t xml:space="preserve"> l’offerta formativa allo sviluppo culturale, sociale ed economico del territorio. </w:t>
      </w:r>
    </w:p>
    <w:p w:rsidR="004E3D3C" w:rsidRDefault="002A68AD" w:rsidP="004E3D3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27C7">
        <w:rPr>
          <w:sz w:val="24"/>
          <w:szCs w:val="24"/>
        </w:rPr>
        <w:t>A</w:t>
      </w:r>
      <w:r w:rsidR="00643A23" w:rsidRPr="007227C7">
        <w:rPr>
          <w:sz w:val="24"/>
          <w:szCs w:val="24"/>
        </w:rPr>
        <w:t>mpliamento</w:t>
      </w:r>
      <w:r>
        <w:rPr>
          <w:sz w:val="24"/>
          <w:szCs w:val="24"/>
        </w:rPr>
        <w:t xml:space="preserve"> </w:t>
      </w:r>
      <w:r w:rsidR="00643A23" w:rsidRPr="007227C7">
        <w:rPr>
          <w:sz w:val="24"/>
          <w:szCs w:val="24"/>
        </w:rPr>
        <w:t>, integrazione e approfondimento delle competenze professionali</w:t>
      </w:r>
    </w:p>
    <w:p w:rsidR="004E3D3C" w:rsidRDefault="00EF73DD" w:rsidP="004E3D3C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E3D3C">
        <w:rPr>
          <w:bCs/>
          <w:sz w:val="24"/>
          <w:szCs w:val="24"/>
        </w:rPr>
        <w:t>Autonomia</w:t>
      </w:r>
      <w:r w:rsidR="004E3D3C" w:rsidRPr="004E3D3C">
        <w:rPr>
          <w:sz w:val="24"/>
          <w:szCs w:val="24"/>
        </w:rPr>
        <w:t xml:space="preserve"> nello </w:t>
      </w:r>
      <w:r w:rsidRPr="004E3D3C">
        <w:rPr>
          <w:sz w:val="24"/>
          <w:szCs w:val="24"/>
        </w:rPr>
        <w:t>svolgere i compiti assegnati  senza bisogno di una costante supervisione facendo ricorso alle proprie risorse</w:t>
      </w:r>
    </w:p>
    <w:p w:rsidR="004E3D3C" w:rsidRPr="004E3D3C" w:rsidRDefault="004E3D3C" w:rsidP="004E3D3C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Spirito d’iniziativa</w:t>
      </w:r>
    </w:p>
    <w:p w:rsidR="00570182" w:rsidRPr="004E3D3C" w:rsidRDefault="00EF73DD" w:rsidP="004E3D3C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E3D3C">
        <w:rPr>
          <w:bCs/>
          <w:sz w:val="24"/>
          <w:szCs w:val="24"/>
        </w:rPr>
        <w:t>Fiducia in se stessi</w:t>
      </w:r>
      <w:r w:rsidRPr="004E3D3C">
        <w:rPr>
          <w:sz w:val="24"/>
          <w:szCs w:val="24"/>
        </w:rPr>
        <w:t>: consapevolezza e fiducia nelle proprie idee al di là delle opinioni altrui</w:t>
      </w:r>
    </w:p>
    <w:p w:rsidR="00570182" w:rsidRPr="004E3D3C" w:rsidRDefault="004E3D3C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Flessibilità –adattabilità e </w:t>
      </w:r>
      <w:r w:rsidR="00EF73DD" w:rsidRPr="004E3D3C">
        <w:rPr>
          <w:sz w:val="24"/>
          <w:szCs w:val="24"/>
        </w:rPr>
        <w:t>saper collaborare con persone aventi un diverso punto di vista</w:t>
      </w:r>
    </w:p>
    <w:p w:rsidR="00570182" w:rsidRPr="004E3D3C" w:rsidRDefault="00EF73DD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3D3C">
        <w:rPr>
          <w:bCs/>
          <w:sz w:val="24"/>
          <w:szCs w:val="24"/>
        </w:rPr>
        <w:t xml:space="preserve">Resistenza allo stress </w:t>
      </w:r>
    </w:p>
    <w:p w:rsidR="00570182" w:rsidRPr="004E3D3C" w:rsidRDefault="004E3D3C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C</w:t>
      </w:r>
      <w:r w:rsidR="00EF73DD" w:rsidRPr="004E3D3C">
        <w:rPr>
          <w:sz w:val="24"/>
          <w:szCs w:val="24"/>
        </w:rPr>
        <w:t>apacità di svolgere i compiti assegnati  identificando obiettivi e priorità.</w:t>
      </w:r>
    </w:p>
    <w:p w:rsidR="00570182" w:rsidRPr="004E3D3C" w:rsidRDefault="00EF73DD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3D3C">
        <w:rPr>
          <w:bCs/>
          <w:sz w:val="24"/>
          <w:szCs w:val="24"/>
        </w:rPr>
        <w:t>Conseguire obiettivi</w:t>
      </w:r>
    </w:p>
    <w:p w:rsidR="00570182" w:rsidRPr="004E3D3C" w:rsidRDefault="00EF73DD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3D3C">
        <w:rPr>
          <w:bCs/>
          <w:sz w:val="24"/>
          <w:szCs w:val="24"/>
        </w:rPr>
        <w:t>Spirito d’iniziativa</w:t>
      </w:r>
    </w:p>
    <w:p w:rsidR="00570182" w:rsidRPr="004E3D3C" w:rsidRDefault="00EF73DD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3D3C">
        <w:rPr>
          <w:bCs/>
          <w:sz w:val="24"/>
          <w:szCs w:val="24"/>
        </w:rPr>
        <w:t>Capacità comunicativa</w:t>
      </w:r>
      <w:r w:rsidRPr="004E3D3C">
        <w:rPr>
          <w:sz w:val="24"/>
          <w:szCs w:val="24"/>
        </w:rPr>
        <w:t>: trasmettere e condividere in modo chiaro e sintetico idee e informazioni,</w:t>
      </w:r>
      <w:r w:rsidR="004E3D3C">
        <w:rPr>
          <w:sz w:val="24"/>
          <w:szCs w:val="24"/>
        </w:rPr>
        <w:t xml:space="preserve"> </w:t>
      </w:r>
      <w:r w:rsidRPr="004E3D3C">
        <w:rPr>
          <w:sz w:val="24"/>
          <w:szCs w:val="24"/>
        </w:rPr>
        <w:t>ascoltare e confrontarsi</w:t>
      </w:r>
    </w:p>
    <w:p w:rsidR="00570182" w:rsidRPr="004E3D3C" w:rsidRDefault="00EF73DD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4E3D3C">
        <w:rPr>
          <w:bCs/>
          <w:sz w:val="24"/>
          <w:szCs w:val="24"/>
        </w:rPr>
        <w:t>Problem-solving</w:t>
      </w:r>
      <w:proofErr w:type="spellEnd"/>
      <w:r w:rsidRPr="004E3D3C">
        <w:rPr>
          <w:sz w:val="24"/>
          <w:szCs w:val="24"/>
        </w:rPr>
        <w:t>: approcciare al lavoro identificando le priorità e le criticità per poter individuare la migliore soluzione al problema</w:t>
      </w:r>
    </w:p>
    <w:p w:rsidR="00570182" w:rsidRPr="004E3D3C" w:rsidRDefault="00EF73DD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3D3C">
        <w:rPr>
          <w:bCs/>
          <w:sz w:val="24"/>
          <w:szCs w:val="24"/>
        </w:rPr>
        <w:t xml:space="preserve">Team work: </w:t>
      </w:r>
      <w:r w:rsidRPr="004E3D3C">
        <w:rPr>
          <w:sz w:val="24"/>
          <w:szCs w:val="24"/>
        </w:rPr>
        <w:t>saper lavorare in gruppo/armonizzare il proprio lavoro con quello dei colleghi</w:t>
      </w:r>
    </w:p>
    <w:p w:rsidR="00570182" w:rsidRPr="004E3D3C" w:rsidRDefault="00EF73DD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3D3C">
        <w:rPr>
          <w:bCs/>
          <w:sz w:val="24"/>
          <w:szCs w:val="24"/>
        </w:rPr>
        <w:t>Leadership</w:t>
      </w:r>
      <w:r w:rsidRPr="004E3D3C">
        <w:rPr>
          <w:sz w:val="24"/>
          <w:szCs w:val="24"/>
        </w:rPr>
        <w:t>: capacità di condurre motivare trascinare.</w:t>
      </w:r>
    </w:p>
    <w:p w:rsidR="00570182" w:rsidRPr="004E3D3C" w:rsidRDefault="00EF73DD" w:rsidP="004E3D3C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3D3C">
        <w:rPr>
          <w:bCs/>
          <w:sz w:val="24"/>
          <w:szCs w:val="24"/>
        </w:rPr>
        <w:t>Resilienza</w:t>
      </w:r>
      <w:r w:rsidRPr="004E3D3C">
        <w:rPr>
          <w:sz w:val="24"/>
          <w:szCs w:val="24"/>
        </w:rPr>
        <w:t>: capacità di superare le difficoltà uscendone rafforzati</w:t>
      </w:r>
    </w:p>
    <w:p w:rsidR="004E3D3C" w:rsidRPr="004E3D3C" w:rsidRDefault="004E3D3C" w:rsidP="004E3D3C">
      <w:pPr>
        <w:spacing w:after="0"/>
        <w:jc w:val="both"/>
        <w:rPr>
          <w:sz w:val="24"/>
          <w:szCs w:val="24"/>
        </w:rPr>
      </w:pPr>
    </w:p>
    <w:p w:rsidR="00643A23" w:rsidRDefault="00643A23" w:rsidP="004138DA">
      <w:pPr>
        <w:jc w:val="both"/>
        <w:rPr>
          <w:sz w:val="24"/>
          <w:szCs w:val="24"/>
        </w:rPr>
      </w:pPr>
      <w:r w:rsidRPr="004138DA">
        <w:rPr>
          <w:sz w:val="24"/>
          <w:szCs w:val="24"/>
        </w:rPr>
        <w:t>La struttura organizzativa ha preso maggiormente forma e anche in quest’anno scolastico i ragazzi delle classi quinte sono arrivati all’Esame di Stato con le ore previste e in alcuni casi anche oltre.</w:t>
      </w:r>
    </w:p>
    <w:p w:rsidR="00EF73DD" w:rsidRPr="00B64F70" w:rsidRDefault="00B64F70" w:rsidP="004138D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t xml:space="preserve"> </w:t>
      </w:r>
      <w:r w:rsidRPr="00B64F70">
        <w:rPr>
          <w:noProof/>
          <w:sz w:val="24"/>
          <w:szCs w:val="24"/>
          <w:lang w:eastAsia="it-IT"/>
        </w:rPr>
        <w:drawing>
          <wp:inline distT="0" distB="0" distL="0" distR="0">
            <wp:extent cx="1771650" cy="1362075"/>
            <wp:effectExtent l="0" t="0" r="0" b="9525"/>
            <wp:docPr id="10" name="Immagine 10" descr="C:\Users\Est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it-IT"/>
        </w:rPr>
        <w:t xml:space="preserve">      </w:t>
      </w:r>
      <w:r w:rsidR="00EF73DD" w:rsidRPr="00EF73DD">
        <w:rPr>
          <w:b/>
          <w:sz w:val="28"/>
          <w:szCs w:val="28"/>
        </w:rPr>
        <w:t>La referente  ESTER  RUGIERO</w:t>
      </w:r>
    </w:p>
    <w:sectPr w:rsidR="00EF73DD" w:rsidRPr="00B64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AF3"/>
    <w:multiLevelType w:val="hybridMultilevel"/>
    <w:tmpl w:val="DE82A12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5873BE5"/>
    <w:multiLevelType w:val="hybridMultilevel"/>
    <w:tmpl w:val="1778A5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21374"/>
    <w:multiLevelType w:val="hybridMultilevel"/>
    <w:tmpl w:val="14542424"/>
    <w:lvl w:ilvl="0" w:tplc="F41429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EEB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088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EAA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26B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A20B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8FF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C1A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C78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62ED8"/>
    <w:multiLevelType w:val="hybridMultilevel"/>
    <w:tmpl w:val="BEBA7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23"/>
    <w:rsid w:val="00062610"/>
    <w:rsid w:val="001B155F"/>
    <w:rsid w:val="002A68AD"/>
    <w:rsid w:val="004138DA"/>
    <w:rsid w:val="004E3D3C"/>
    <w:rsid w:val="00570182"/>
    <w:rsid w:val="00643A23"/>
    <w:rsid w:val="007227C7"/>
    <w:rsid w:val="007973A4"/>
    <w:rsid w:val="00A50C84"/>
    <w:rsid w:val="00B64F70"/>
    <w:rsid w:val="00C619EC"/>
    <w:rsid w:val="00E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4138DA"/>
  </w:style>
  <w:style w:type="paragraph" w:styleId="Paragrafoelenco">
    <w:name w:val="List Paragraph"/>
    <w:basedOn w:val="Normale"/>
    <w:uiPriority w:val="34"/>
    <w:qFormat/>
    <w:rsid w:val="007227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4138DA"/>
  </w:style>
  <w:style w:type="paragraph" w:styleId="Paragrafoelenco">
    <w:name w:val="List Paragraph"/>
    <w:basedOn w:val="Normale"/>
    <w:uiPriority w:val="34"/>
    <w:qFormat/>
    <w:rsid w:val="007227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Barbara</cp:lastModifiedBy>
  <cp:revision>2</cp:revision>
  <dcterms:created xsi:type="dcterms:W3CDTF">2022-06-21T16:03:00Z</dcterms:created>
  <dcterms:modified xsi:type="dcterms:W3CDTF">2022-06-21T16:03:00Z</dcterms:modified>
</cp:coreProperties>
</file>